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26303AA1" w:rsidR="00D618BD" w:rsidRPr="00D618BD" w:rsidRDefault="001A2913" w:rsidP="006D6B2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A15885">
              <w:rPr>
                <w:b/>
              </w:rPr>
              <w:t>7</w:t>
            </w:r>
            <w:r w:rsidR="006D6B2A">
              <w:rPr>
                <w:b/>
              </w:rPr>
              <w:t>3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55C92D00" w:rsidR="00D618BD" w:rsidRPr="00D618BD" w:rsidRDefault="00A1588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A15885">
              <w:rPr>
                <w:b/>
              </w:rPr>
              <w:t>2225261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680A45C5" w14:textId="77777777" w:rsidR="00FE2B22" w:rsidRDefault="00FE2B22" w:rsidP="00FE2B22">
      <w:pPr>
        <w:spacing w:line="276" w:lineRule="auto"/>
        <w:ind w:right="-1"/>
        <w:jc w:val="right"/>
      </w:pPr>
      <w:r>
        <w:t>_____________________________________</w:t>
      </w:r>
    </w:p>
    <w:p w14:paraId="6D238143" w14:textId="77777777" w:rsidR="00FE2B22" w:rsidRDefault="00FE2B22" w:rsidP="00FE2B22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0622DA5C" w14:textId="77777777" w:rsidR="00FE2B22" w:rsidRDefault="00FE2B22" w:rsidP="00FE2B22">
      <w:pPr>
        <w:spacing w:line="276" w:lineRule="auto"/>
        <w:ind w:right="-1"/>
        <w:jc w:val="right"/>
      </w:pPr>
      <w:r>
        <w:t>_____________________________________</w:t>
      </w:r>
    </w:p>
    <w:p w14:paraId="021FA802" w14:textId="77777777" w:rsidR="00FE2B22" w:rsidRDefault="00FE2B22" w:rsidP="00FE2B22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137D0B21" w14:textId="77777777" w:rsidR="00FE2B22" w:rsidRDefault="00FE2B22" w:rsidP="00FE2B22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3F209F85" w14:textId="77777777" w:rsidR="00FE2B22" w:rsidRDefault="00FE2B22" w:rsidP="00FE2B22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1B3BC4D7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2477B" w:rsidRPr="0042477B">
        <w:rPr>
          <w:b/>
        </w:rPr>
        <w:t>НПП 1202 IP54 100Вт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A1692B" w:rsidRDefault="00001EB6" w:rsidP="00D73987">
            <w:pPr>
              <w:jc w:val="center"/>
              <w:rPr>
                <w:color w:val="000000"/>
              </w:rPr>
            </w:pPr>
            <w:r w:rsidRPr="00A1692B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1F570405" w:rsidR="00452BA8" w:rsidRPr="00833833" w:rsidRDefault="0042477B" w:rsidP="00D73987">
            <w:pPr>
              <w:jc w:val="center"/>
              <w:rPr>
                <w:color w:val="000000"/>
              </w:rPr>
            </w:pPr>
            <w:r w:rsidRPr="0042477B">
              <w:rPr>
                <w:color w:val="000000"/>
              </w:rPr>
              <w:t>Светильник НПП 1202 IP54 100Вт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56F262C0" w:rsidR="00452BA8" w:rsidRPr="00A1692B" w:rsidRDefault="00452BA8" w:rsidP="007E5DF3">
            <w:pPr>
              <w:rPr>
                <w:color w:val="000000"/>
              </w:rPr>
            </w:pPr>
            <w:r w:rsidRPr="00A1692B">
              <w:rPr>
                <w:color w:val="000000"/>
              </w:rPr>
              <w:t xml:space="preserve">Область применения </w:t>
            </w:r>
            <w:r w:rsidR="00471868" w:rsidRPr="00A1692B">
              <w:rPr>
                <w:color w:val="000000"/>
              </w:rPr>
              <w:t>–</w:t>
            </w:r>
            <w:r w:rsidRPr="00A1692B">
              <w:rPr>
                <w:color w:val="000000"/>
              </w:rPr>
              <w:t xml:space="preserve"> </w:t>
            </w:r>
            <w:r w:rsidR="007E5DF3" w:rsidRPr="00A1692B">
              <w:rPr>
                <w:color w:val="000000"/>
              </w:rPr>
              <w:t>для помещений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336A88F9" w:rsidR="007022C9" w:rsidRPr="00A1692B" w:rsidRDefault="007022C9" w:rsidP="003712B5">
            <w:pPr>
              <w:rPr>
                <w:color w:val="000000"/>
              </w:rPr>
            </w:pPr>
            <w:r w:rsidRPr="00A1692B">
              <w:rPr>
                <w:color w:val="000000"/>
              </w:rPr>
              <w:t>Номинальная мощность</w:t>
            </w:r>
            <w:r w:rsidR="00471868" w:rsidRPr="00A1692B">
              <w:rPr>
                <w:color w:val="000000"/>
              </w:rPr>
              <w:t xml:space="preserve"> установленной лампы</w:t>
            </w:r>
            <w:r w:rsidRPr="00A1692B">
              <w:rPr>
                <w:color w:val="000000"/>
              </w:rPr>
              <w:t xml:space="preserve">, </w:t>
            </w:r>
            <w:proofErr w:type="gramStart"/>
            <w:r w:rsidRPr="00A1692B">
              <w:rPr>
                <w:color w:val="000000"/>
              </w:rPr>
              <w:t>Вт</w:t>
            </w:r>
            <w:proofErr w:type="gramEnd"/>
            <w:r w:rsidRPr="00A1692B">
              <w:rPr>
                <w:color w:val="000000"/>
              </w:rPr>
              <w:t xml:space="preserve"> </w:t>
            </w:r>
            <w:r w:rsidR="00471868" w:rsidRPr="00A1692B">
              <w:rPr>
                <w:color w:val="000000"/>
              </w:rPr>
              <w:t>–</w:t>
            </w:r>
            <w:r w:rsidRPr="00A1692B">
              <w:rPr>
                <w:color w:val="000000"/>
              </w:rPr>
              <w:t xml:space="preserve"> </w:t>
            </w:r>
            <w:r w:rsidR="003712B5" w:rsidRPr="00A1692B">
              <w:rPr>
                <w:color w:val="000000"/>
              </w:rPr>
              <w:t>100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77777777" w:rsidR="00452BA8" w:rsidRPr="00A1692B" w:rsidRDefault="00452BA8" w:rsidP="007D5087">
            <w:pPr>
              <w:rPr>
                <w:color w:val="000000"/>
              </w:rPr>
            </w:pPr>
            <w:r w:rsidRPr="00A1692B">
              <w:rPr>
                <w:color w:val="000000"/>
              </w:rPr>
              <w:t>Напряжение</w:t>
            </w:r>
            <w:r w:rsidR="007022C9" w:rsidRPr="00A1692B">
              <w:rPr>
                <w:color w:val="000000"/>
              </w:rPr>
              <w:t xml:space="preserve"> сети</w:t>
            </w:r>
            <w:r w:rsidRPr="00A1692B">
              <w:rPr>
                <w:color w:val="000000"/>
              </w:rPr>
              <w:t xml:space="preserve">, В </w:t>
            </w:r>
            <w:r w:rsidR="007022C9" w:rsidRPr="00A1692B">
              <w:rPr>
                <w:color w:val="000000"/>
              </w:rPr>
              <w:t>–</w:t>
            </w:r>
            <w:r w:rsidRPr="00A1692B">
              <w:rPr>
                <w:color w:val="000000"/>
              </w:rPr>
              <w:t xml:space="preserve"> 220</w:t>
            </w:r>
            <w:r w:rsidR="007022C9" w:rsidRPr="00A1692B">
              <w:rPr>
                <w:color w:val="000000"/>
              </w:rPr>
              <w:t xml:space="preserve"> (50Гц)</w:t>
            </w:r>
          </w:p>
        </w:tc>
      </w:tr>
      <w:tr w:rsidR="00452BA8" w:rsidRPr="00833833" w14:paraId="761BE0B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B" w14:textId="538F3193" w:rsidR="00452BA8" w:rsidRPr="00A1692B" w:rsidRDefault="00E95292" w:rsidP="007D5087">
            <w:pPr>
              <w:rPr>
                <w:color w:val="000000"/>
              </w:rPr>
            </w:pPr>
            <w:r w:rsidRPr="00A1692B">
              <w:rPr>
                <w:color w:val="000000"/>
              </w:rPr>
              <w:t>Тип светильника – Светильник с крышкой</w:t>
            </w:r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0AE3AE7D" w:rsidR="00452BA8" w:rsidRPr="00A1692B" w:rsidRDefault="00B63EF0" w:rsidP="007D5087">
            <w:pPr>
              <w:rPr>
                <w:color w:val="000000"/>
              </w:rPr>
            </w:pPr>
            <w:r w:rsidRPr="00A1692B">
              <w:rPr>
                <w:color w:val="000000"/>
              </w:rPr>
              <w:t xml:space="preserve">Тип используемой лампы – </w:t>
            </w:r>
            <w:r w:rsidR="00840070" w:rsidRPr="00A1692B">
              <w:rPr>
                <w:rStyle w:val="bold"/>
              </w:rPr>
              <w:t>Лампа накаливания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1EDCFF38" w:rsidR="00452BA8" w:rsidRPr="00A1692B" w:rsidRDefault="00452BA8" w:rsidP="006146DC">
            <w:pPr>
              <w:rPr>
                <w:color w:val="000000"/>
              </w:rPr>
            </w:pPr>
            <w:r w:rsidRPr="00A1692B">
              <w:rPr>
                <w:color w:val="000000"/>
              </w:rPr>
              <w:t>Патрон – Е</w:t>
            </w:r>
            <w:r w:rsidR="006E4FF8" w:rsidRPr="00A1692B">
              <w:rPr>
                <w:color w:val="000000"/>
              </w:rPr>
              <w:t>27</w:t>
            </w:r>
          </w:p>
        </w:tc>
      </w:tr>
      <w:tr w:rsidR="0066536A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0F17C066" w:rsidR="0066536A" w:rsidRPr="00A1692B" w:rsidRDefault="006547C5" w:rsidP="002553B8">
            <w:pPr>
              <w:rPr>
                <w:color w:val="000000"/>
              </w:rPr>
            </w:pPr>
            <w:r w:rsidRPr="00A1692B">
              <w:rPr>
                <w:color w:val="000000"/>
              </w:rPr>
              <w:t>Степень защиты, не ниже – IP54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7594D2D5" w:rsidR="0066536A" w:rsidRPr="00A1692B" w:rsidRDefault="00AB0410" w:rsidP="00FD3100">
            <w:pPr>
              <w:rPr>
                <w:color w:val="000000"/>
              </w:rPr>
            </w:pPr>
            <w:r w:rsidRPr="00A1692B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A1692B">
              <w:rPr>
                <w:color w:val="000000"/>
              </w:rPr>
              <w:t>мм</w:t>
            </w:r>
            <w:proofErr w:type="gramEnd"/>
            <w:r w:rsidRPr="00A1692B">
              <w:rPr>
                <w:color w:val="000000"/>
              </w:rPr>
              <w:t xml:space="preserve"> – </w:t>
            </w:r>
            <w:r w:rsidR="00FD3100" w:rsidRPr="00A1692B">
              <w:rPr>
                <w:color w:val="000000"/>
              </w:rPr>
              <w:t>282</w:t>
            </w:r>
            <w:r w:rsidRPr="00A1692B">
              <w:rPr>
                <w:color w:val="000000"/>
              </w:rPr>
              <w:t xml:space="preserve"> х </w:t>
            </w:r>
            <w:r w:rsidR="00FD3100" w:rsidRPr="00A1692B">
              <w:rPr>
                <w:color w:val="000000"/>
              </w:rPr>
              <w:t>212</w:t>
            </w:r>
            <w:r w:rsidRPr="00A1692B">
              <w:rPr>
                <w:color w:val="000000"/>
              </w:rPr>
              <w:t xml:space="preserve"> х </w:t>
            </w:r>
            <w:r w:rsidR="00FD2478" w:rsidRPr="00A1692B">
              <w:rPr>
                <w:color w:val="000000"/>
              </w:rPr>
              <w:t>100</w:t>
            </w:r>
          </w:p>
        </w:tc>
      </w:tr>
      <w:tr w:rsidR="00E3315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474556D7" w:rsidR="0023220D" w:rsidRPr="00A1692B" w:rsidRDefault="00F85A4E" w:rsidP="0023220D">
            <w:pPr>
              <w:rPr>
                <w:color w:val="000000"/>
              </w:rPr>
            </w:pPr>
            <w:r w:rsidRPr="00A1692B">
              <w:rPr>
                <w:bCs/>
                <w:color w:val="000000"/>
              </w:rPr>
              <w:t>Особенности кон</w:t>
            </w:r>
            <w:r w:rsidR="002C44E2" w:rsidRPr="00A1692B">
              <w:rPr>
                <w:bCs/>
                <w:color w:val="000000"/>
              </w:rPr>
              <w:t>струкции</w:t>
            </w:r>
            <w:r w:rsidR="0023220D" w:rsidRPr="00A1692B">
              <w:rPr>
                <w:color w:val="000000"/>
              </w:rPr>
              <w:t>:</w:t>
            </w:r>
          </w:p>
          <w:p w14:paraId="2E3BB2AA" w14:textId="77777777" w:rsidR="00FD38CA" w:rsidRPr="00A1692B" w:rsidRDefault="00FD38CA" w:rsidP="00FD38C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1692B">
              <w:rPr>
                <w:color w:val="000000"/>
                <w:sz w:val="24"/>
                <w:szCs w:val="24"/>
              </w:rPr>
              <w:t>Цвет корпуса – Белый</w:t>
            </w:r>
          </w:p>
          <w:p w14:paraId="75D23FE7" w14:textId="77777777" w:rsidR="00E95292" w:rsidRPr="00A1692B" w:rsidRDefault="00FD38CA" w:rsidP="00E95292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1692B">
              <w:rPr>
                <w:color w:val="000000"/>
                <w:sz w:val="24"/>
                <w:szCs w:val="24"/>
              </w:rPr>
              <w:t>Материал корпуса – Алюминий</w:t>
            </w:r>
          </w:p>
          <w:p w14:paraId="5414B371" w14:textId="1130D410" w:rsidR="00E95292" w:rsidRPr="00A1692B" w:rsidRDefault="00E95292" w:rsidP="00E95292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1692B">
              <w:rPr>
                <w:color w:val="000000"/>
                <w:sz w:val="24"/>
                <w:szCs w:val="24"/>
              </w:rPr>
              <w:t>Исполнение – Поверхностный монтаж</w:t>
            </w:r>
          </w:p>
          <w:p w14:paraId="761BE0E7" w14:textId="254812CC" w:rsidR="00B242CF" w:rsidRPr="00A1692B" w:rsidRDefault="006E4FF8" w:rsidP="00FD310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1692B">
              <w:rPr>
                <w:color w:val="000000"/>
                <w:sz w:val="24"/>
                <w:szCs w:val="24"/>
              </w:rPr>
              <w:t xml:space="preserve">Тип поверхности – </w:t>
            </w:r>
            <w:proofErr w:type="gramStart"/>
            <w:r w:rsidRPr="00A1692B">
              <w:rPr>
                <w:color w:val="000000"/>
                <w:sz w:val="24"/>
                <w:szCs w:val="24"/>
              </w:rPr>
              <w:t>Матовая</w:t>
            </w:r>
            <w:proofErr w:type="gramEnd"/>
          </w:p>
        </w:tc>
      </w:tr>
    </w:tbl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C238BF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88668" w14:textId="77777777" w:rsidR="00C238BF" w:rsidRDefault="00C238BF">
      <w:r>
        <w:separator/>
      </w:r>
    </w:p>
  </w:endnote>
  <w:endnote w:type="continuationSeparator" w:id="0">
    <w:p w14:paraId="43AC3487" w14:textId="77777777" w:rsidR="00C238BF" w:rsidRDefault="00C23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E2B22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91E89" w14:textId="77777777" w:rsidR="00C238BF" w:rsidRDefault="00C238BF">
      <w:r>
        <w:separator/>
      </w:r>
    </w:p>
  </w:footnote>
  <w:footnote w:type="continuationSeparator" w:id="0">
    <w:p w14:paraId="481B778A" w14:textId="77777777" w:rsidR="00C238BF" w:rsidRDefault="00C23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E7F98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53B8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44E2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B5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2477B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87B5B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3F6F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1A8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B2A"/>
    <w:rsid w:val="006D6E34"/>
    <w:rsid w:val="006D77BF"/>
    <w:rsid w:val="006E3262"/>
    <w:rsid w:val="006E32E9"/>
    <w:rsid w:val="006E3E11"/>
    <w:rsid w:val="006E42F8"/>
    <w:rsid w:val="006E4F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52B5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5DF3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070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5885"/>
    <w:rsid w:val="00A16782"/>
    <w:rsid w:val="00A1692B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8BF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97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5292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2478"/>
    <w:rsid w:val="00FD30F1"/>
    <w:rsid w:val="00FD3100"/>
    <w:rsid w:val="00FD38CA"/>
    <w:rsid w:val="00FD3AFD"/>
    <w:rsid w:val="00FD71EC"/>
    <w:rsid w:val="00FD72C6"/>
    <w:rsid w:val="00FE16C8"/>
    <w:rsid w:val="00FE1782"/>
    <w:rsid w:val="00FE2B2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8400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84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594802-140A-4093-8C17-E3F1F5B3A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21</cp:revision>
  <cp:lastPrinted>2009-10-15T06:49:00Z</cp:lastPrinted>
  <dcterms:created xsi:type="dcterms:W3CDTF">2016-10-06T12:58:00Z</dcterms:created>
  <dcterms:modified xsi:type="dcterms:W3CDTF">2016-10-07T05:23:00Z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